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B8" w:rsidRPr="00040D64" w:rsidRDefault="00212360" w:rsidP="00387BB8">
      <w:pPr>
        <w:pStyle w:val="Kop1"/>
        <w:rPr>
          <w:rFonts w:ascii="Cambria" w:hAnsi="Cambria"/>
          <w:color w:val="2E74B5" w:themeColor="accent1" w:themeShade="BF"/>
        </w:rPr>
      </w:pPr>
      <w:bookmarkStart w:id="0" w:name="_GoBack"/>
      <w:bookmarkEnd w:id="0"/>
      <w:r w:rsidRPr="00040D64">
        <w:rPr>
          <w:rFonts w:ascii="Cambria" w:hAnsi="Cambria"/>
          <w:color w:val="2E74B5" w:themeColor="accent1" w:themeShade="BF"/>
        </w:rPr>
        <w:t>Workshop 2</w:t>
      </w:r>
      <w:r w:rsidR="00387BB8" w:rsidRPr="00040D64">
        <w:rPr>
          <w:rFonts w:ascii="Cambria" w:hAnsi="Cambria"/>
          <w:color w:val="2E74B5" w:themeColor="accent1" w:themeShade="BF"/>
        </w:rPr>
        <w:t>: Doelstellingen</w:t>
      </w:r>
      <w:r w:rsidR="00F02D13" w:rsidRPr="00040D64">
        <w:rPr>
          <w:rFonts w:ascii="Cambria" w:hAnsi="Cambria"/>
          <w:color w:val="2E74B5" w:themeColor="accent1" w:themeShade="BF"/>
        </w:rPr>
        <w:t xml:space="preserve"> en taken</w:t>
      </w:r>
    </w:p>
    <w:tbl>
      <w:tblPr>
        <w:tblStyle w:val="Tabelraster"/>
        <w:tblpPr w:leftFromText="141" w:rightFromText="141" w:vertAnchor="page" w:horzAnchor="margin" w:tblpY="2153"/>
        <w:tblW w:w="0" w:type="auto"/>
        <w:tblLook w:val="06A0" w:firstRow="1" w:lastRow="0" w:firstColumn="1" w:lastColumn="0" w:noHBand="1" w:noVBand="1"/>
      </w:tblPr>
      <w:tblGrid>
        <w:gridCol w:w="2283"/>
        <w:gridCol w:w="6779"/>
      </w:tblGrid>
      <w:tr w:rsidR="00387BB8" w:rsidRPr="00EC4B8F" w:rsidTr="00AA16D1">
        <w:tc>
          <w:tcPr>
            <w:tcW w:w="2303" w:type="dxa"/>
          </w:tcPr>
          <w:p w:rsidR="00387BB8" w:rsidRPr="007B6059" w:rsidRDefault="00387BB8" w:rsidP="00AA16D1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7B6059">
              <w:rPr>
                <w:b/>
                <w:bCs/>
              </w:rPr>
              <w:t>riëntatiefase</w:t>
            </w:r>
          </w:p>
          <w:p w:rsidR="00387BB8" w:rsidRPr="00EC4B8F" w:rsidRDefault="00387BB8" w:rsidP="00AA16D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oriëntatie</w:t>
            </w:r>
            <w:r w:rsidRPr="00EC4B8F">
              <w:rPr>
                <w:b/>
                <w:bCs/>
                <w:color w:val="FFFFFF"/>
              </w:rPr>
              <w:t>fase</w:t>
            </w:r>
          </w:p>
        </w:tc>
        <w:tc>
          <w:tcPr>
            <w:tcW w:w="6909" w:type="dxa"/>
          </w:tcPr>
          <w:p w:rsidR="00387BB8" w:rsidRPr="007B6059" w:rsidRDefault="00387BB8" w:rsidP="00AA16D1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Mindmap</w:t>
            </w:r>
            <w:r w:rsidR="00E03682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387BB8" w:rsidRPr="00EC4B8F" w:rsidRDefault="00387BB8" w:rsidP="00AA16D1">
            <w:pPr>
              <w:rPr>
                <w:b/>
                <w:bCs/>
                <w:color w:val="000000"/>
              </w:rPr>
            </w:pPr>
          </w:p>
        </w:tc>
      </w:tr>
      <w:tr w:rsidR="00387BB8" w:rsidRPr="00EC4B8F" w:rsidTr="00AA16D1">
        <w:tc>
          <w:tcPr>
            <w:tcW w:w="2303" w:type="dxa"/>
          </w:tcPr>
          <w:p w:rsidR="00387BB8" w:rsidRPr="001042FC" w:rsidRDefault="00387BB8" w:rsidP="00AA16D1">
            <w:r w:rsidRPr="001042FC">
              <w:t>Oriëntatie</w:t>
            </w:r>
          </w:p>
          <w:p w:rsidR="00387BB8" w:rsidRPr="001042FC" w:rsidRDefault="00387BB8" w:rsidP="00AA16D1"/>
          <w:p w:rsidR="00387BB8" w:rsidRPr="001042FC" w:rsidRDefault="00387BB8" w:rsidP="00AA16D1"/>
        </w:tc>
        <w:tc>
          <w:tcPr>
            <w:tcW w:w="6909" w:type="dxa"/>
          </w:tcPr>
          <w:p w:rsidR="00387BB8" w:rsidRDefault="00387BB8" w:rsidP="00AA16D1">
            <w:pPr>
              <w:rPr>
                <w:color w:val="000000"/>
              </w:rPr>
            </w:pPr>
            <w:r>
              <w:rPr>
                <w:color w:val="000000"/>
              </w:rPr>
              <w:t>Bij de start van een project zijn er veel zaken die je in kaart moet brengen:</w:t>
            </w:r>
          </w:p>
          <w:p w:rsidR="00387BB8" w:rsidRDefault="00387BB8" w:rsidP="00AA16D1">
            <w:pPr>
              <w:rPr>
                <w:color w:val="000000"/>
              </w:rPr>
            </w:pPr>
            <w:r>
              <w:rPr>
                <w:color w:val="000000"/>
              </w:rPr>
              <w:t xml:space="preserve">Wat is precies de opdracht? Wat is de context van de opdracht? Wie zijn de belanghebbenden of wie kunnen dat zijn? Wat valt binnen het project en wat niet? </w:t>
            </w:r>
            <w:r w:rsidR="00E03682">
              <w:rPr>
                <w:color w:val="000000"/>
              </w:rPr>
              <w:t xml:space="preserve">Wat zijn je doelen? </w:t>
            </w:r>
            <w:r>
              <w:rPr>
                <w:color w:val="000000"/>
              </w:rPr>
              <w:t>Etc.</w:t>
            </w:r>
          </w:p>
          <w:p w:rsidR="00387BB8" w:rsidRPr="00EC4B8F" w:rsidRDefault="00387BB8" w:rsidP="00AA16D1">
            <w:pPr>
              <w:rPr>
                <w:color w:val="000000"/>
              </w:rPr>
            </w:pPr>
            <w:r>
              <w:rPr>
                <w:color w:val="000000"/>
              </w:rPr>
              <w:t>Een mindmap is een handig hulpmiddel om al deze zaken snel en ove</w:t>
            </w:r>
            <w:r w:rsidR="00E03682">
              <w:rPr>
                <w:color w:val="000000"/>
              </w:rPr>
              <w:t>rzichtelijk in kaart te brengen.</w:t>
            </w:r>
          </w:p>
        </w:tc>
      </w:tr>
      <w:tr w:rsidR="00387BB8" w:rsidRPr="00EC4B8F" w:rsidTr="00AA16D1">
        <w:tc>
          <w:tcPr>
            <w:tcW w:w="2303" w:type="dxa"/>
          </w:tcPr>
          <w:p w:rsidR="00387BB8" w:rsidRPr="001042FC" w:rsidRDefault="00387BB8" w:rsidP="00AA16D1">
            <w:r w:rsidRPr="001042FC">
              <w:t>Voorbereiding</w:t>
            </w:r>
          </w:p>
          <w:p w:rsidR="00387BB8" w:rsidRPr="001042FC" w:rsidRDefault="00387BB8" w:rsidP="00AA16D1"/>
        </w:tc>
        <w:tc>
          <w:tcPr>
            <w:tcW w:w="6909" w:type="dxa"/>
          </w:tcPr>
          <w:p w:rsidR="00387BB8" w:rsidRPr="00EC4B8F" w:rsidRDefault="00387BB8" w:rsidP="00E03682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t xml:space="preserve">Ga in 4 groepjes </w:t>
            </w:r>
            <w:r w:rsidRPr="00B7554A">
              <w:t xml:space="preserve">om </w:t>
            </w:r>
            <w:r>
              <w:t xml:space="preserve">de </w:t>
            </w:r>
            <w:r w:rsidRPr="00B7554A">
              <w:t>tafel zitten</w:t>
            </w:r>
            <w:r w:rsidR="00442C07">
              <w:t xml:space="preserve">. Lees </w:t>
            </w:r>
            <w:r w:rsidR="00E03682">
              <w:t>uit het boekje ‘Geen half werk’, H1 Doelstellingen</w:t>
            </w:r>
            <w:r w:rsidR="00F02D13">
              <w:t xml:space="preserve"> en H3 Van doelstellingen naar taken</w:t>
            </w:r>
          </w:p>
        </w:tc>
      </w:tr>
      <w:tr w:rsidR="00387BB8" w:rsidRPr="00EC4B8F" w:rsidTr="00AA16D1">
        <w:tc>
          <w:tcPr>
            <w:tcW w:w="2303" w:type="dxa"/>
          </w:tcPr>
          <w:p w:rsidR="00387BB8" w:rsidRPr="001042FC" w:rsidRDefault="00387BB8" w:rsidP="00AA16D1">
            <w:r w:rsidRPr="001042FC">
              <w:t>Uitvoering</w:t>
            </w:r>
          </w:p>
          <w:p w:rsidR="00387BB8" w:rsidRPr="001042FC" w:rsidRDefault="00387BB8" w:rsidP="00AA16D1"/>
          <w:p w:rsidR="00387BB8" w:rsidRPr="001042FC" w:rsidRDefault="00387BB8" w:rsidP="00AA16D1"/>
        </w:tc>
        <w:tc>
          <w:tcPr>
            <w:tcW w:w="6909" w:type="dxa"/>
          </w:tcPr>
          <w:p w:rsidR="00387BB8" w:rsidRDefault="00387BB8" w:rsidP="00387BB8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Brainstorm over de onderstaande vraag en maak hier een leesbare mindmap van.</w:t>
            </w:r>
          </w:p>
          <w:p w:rsidR="00E03682" w:rsidRDefault="00E03682" w:rsidP="00AA16D1">
            <w:pPr>
              <w:ind w:left="360"/>
              <w:rPr>
                <w:b/>
                <w:color w:val="000000"/>
              </w:rPr>
            </w:pPr>
          </w:p>
          <w:p w:rsidR="00387BB8" w:rsidRDefault="00387BB8" w:rsidP="00AA16D1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‘</w:t>
            </w:r>
            <w:r w:rsidR="00E03682">
              <w:rPr>
                <w:b/>
                <w:color w:val="000000"/>
              </w:rPr>
              <w:t>Welke doelstellingen zou ons evenement kunnen hebben</w:t>
            </w:r>
            <w:r>
              <w:rPr>
                <w:b/>
                <w:color w:val="000000"/>
              </w:rPr>
              <w:t>?’</w:t>
            </w:r>
          </w:p>
          <w:p w:rsidR="00387BB8" w:rsidRPr="00586D3B" w:rsidRDefault="00387BB8" w:rsidP="00387BB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Schrijf jullie namen op de mindmap.</w:t>
            </w:r>
          </w:p>
          <w:p w:rsidR="00F02D13" w:rsidRPr="00F02D13" w:rsidRDefault="00387BB8" w:rsidP="00387BB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Hang de mindmap ergens in het lokaal. Bekijk elkaars m</w:t>
            </w:r>
            <w:r w:rsidR="00F02D13">
              <w:rPr>
                <w:color w:val="000000"/>
              </w:rPr>
              <w:t>indmap en voeg ze tot EEN geheel</w:t>
            </w:r>
          </w:p>
          <w:p w:rsidR="00F02D13" w:rsidRPr="00F02D13" w:rsidRDefault="00F02D13" w:rsidP="00387BB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Maak nu aan de hand van de doelstellingen een takenlijst zoals beschreven in H3</w:t>
            </w:r>
          </w:p>
          <w:p w:rsidR="00387BB8" w:rsidRPr="00586D3B" w:rsidRDefault="00387BB8" w:rsidP="00AA16D1">
            <w:pPr>
              <w:ind w:left="360"/>
              <w:rPr>
                <w:b/>
                <w:color w:val="000000"/>
              </w:rPr>
            </w:pPr>
          </w:p>
          <w:p w:rsidR="00387BB8" w:rsidRPr="003E5414" w:rsidRDefault="00387BB8" w:rsidP="00AA16D1">
            <w:pPr>
              <w:ind w:left="360"/>
              <w:rPr>
                <w:b/>
                <w:color w:val="000000"/>
              </w:rPr>
            </w:pPr>
          </w:p>
        </w:tc>
      </w:tr>
      <w:tr w:rsidR="00387BB8" w:rsidRPr="00EC4B8F" w:rsidTr="00AA16D1">
        <w:tc>
          <w:tcPr>
            <w:tcW w:w="2303" w:type="dxa"/>
          </w:tcPr>
          <w:p w:rsidR="00387BB8" w:rsidRPr="001042FC" w:rsidRDefault="00387BB8" w:rsidP="00AA16D1">
            <w:r w:rsidRPr="001042FC">
              <w:t>Afronding</w:t>
            </w:r>
          </w:p>
          <w:p w:rsidR="00387BB8" w:rsidRPr="001042FC" w:rsidRDefault="00387BB8" w:rsidP="00AA16D1"/>
          <w:p w:rsidR="00387BB8" w:rsidRPr="001042FC" w:rsidRDefault="00387BB8" w:rsidP="00AA16D1"/>
        </w:tc>
        <w:tc>
          <w:tcPr>
            <w:tcW w:w="6909" w:type="dxa"/>
          </w:tcPr>
          <w:p w:rsidR="00387BB8" w:rsidRDefault="00387BB8" w:rsidP="00387BB8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Bespreek de uitkomsten met de docent </w:t>
            </w:r>
            <w:r w:rsidR="00F02D13">
              <w:rPr>
                <w:color w:val="000000"/>
              </w:rPr>
              <w:t>en maak er EEN geheel van</w:t>
            </w:r>
          </w:p>
          <w:p w:rsidR="00387BB8" w:rsidRDefault="00387BB8" w:rsidP="00387BB8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Lever de mindmap </w:t>
            </w:r>
            <w:r w:rsidR="00F02D13">
              <w:rPr>
                <w:color w:val="000000"/>
              </w:rPr>
              <w:t>met daarbij de takenlijst, in bij de  docent</w:t>
            </w:r>
            <w:r>
              <w:rPr>
                <w:color w:val="000000"/>
              </w:rPr>
              <w:t>.</w:t>
            </w:r>
          </w:p>
          <w:p w:rsidR="00387BB8" w:rsidRPr="00EC4B8F" w:rsidRDefault="00387BB8" w:rsidP="00AA16D1">
            <w:pPr>
              <w:rPr>
                <w:color w:val="000000"/>
              </w:rPr>
            </w:pPr>
          </w:p>
        </w:tc>
      </w:tr>
      <w:tr w:rsidR="00387BB8" w:rsidRPr="00EC4B8F" w:rsidTr="00AA16D1">
        <w:tc>
          <w:tcPr>
            <w:tcW w:w="2303" w:type="dxa"/>
          </w:tcPr>
          <w:p w:rsidR="00387BB8" w:rsidRPr="001042FC" w:rsidRDefault="00387BB8" w:rsidP="00AA16D1">
            <w:r w:rsidRPr="001042FC">
              <w:t>Resultaat</w:t>
            </w:r>
          </w:p>
          <w:p w:rsidR="00387BB8" w:rsidRPr="001042FC" w:rsidRDefault="00387BB8" w:rsidP="00AA16D1"/>
        </w:tc>
        <w:tc>
          <w:tcPr>
            <w:tcW w:w="6909" w:type="dxa"/>
          </w:tcPr>
          <w:p w:rsidR="00387BB8" w:rsidRPr="00B7554A" w:rsidRDefault="00387BB8" w:rsidP="00F02D13">
            <w:r w:rsidRPr="00B7554A">
              <w:t xml:space="preserve">Mindmap </w:t>
            </w:r>
            <w:r w:rsidR="00F02D13">
              <w:t>Doelen en taken</w:t>
            </w:r>
          </w:p>
        </w:tc>
      </w:tr>
      <w:tr w:rsidR="00387BB8" w:rsidRPr="00EC4B8F" w:rsidTr="00AA16D1">
        <w:tc>
          <w:tcPr>
            <w:tcW w:w="2303" w:type="dxa"/>
          </w:tcPr>
          <w:p w:rsidR="00387BB8" w:rsidRPr="001042FC" w:rsidRDefault="00387BB8" w:rsidP="00AA16D1">
            <w:r w:rsidRPr="001042FC">
              <w:t xml:space="preserve">Hulpmiddelen </w:t>
            </w:r>
          </w:p>
        </w:tc>
        <w:tc>
          <w:tcPr>
            <w:tcW w:w="6909" w:type="dxa"/>
          </w:tcPr>
          <w:p w:rsidR="00387BB8" w:rsidRDefault="00387BB8" w:rsidP="00387BB8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A3 papier</w:t>
            </w:r>
          </w:p>
          <w:p w:rsidR="00387BB8" w:rsidRPr="003E5414" w:rsidRDefault="00387BB8" w:rsidP="00387BB8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 w:rsidRPr="003E5414">
              <w:rPr>
                <w:color w:val="000000"/>
              </w:rPr>
              <w:t>Stiften</w:t>
            </w:r>
          </w:p>
          <w:p w:rsidR="00387BB8" w:rsidRPr="00EC4B8F" w:rsidRDefault="00387BB8" w:rsidP="00AA16D1">
            <w:pPr>
              <w:rPr>
                <w:color w:val="000000"/>
              </w:rPr>
            </w:pPr>
          </w:p>
        </w:tc>
      </w:tr>
    </w:tbl>
    <w:p w:rsidR="006D29DB" w:rsidRDefault="006D29DB"/>
    <w:sectPr w:rsidR="006D29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FE" w:rsidRDefault="00CF60FE" w:rsidP="003F7CAB">
      <w:pPr>
        <w:spacing w:after="0" w:line="240" w:lineRule="auto"/>
      </w:pPr>
      <w:r>
        <w:separator/>
      </w:r>
    </w:p>
  </w:endnote>
  <w:endnote w:type="continuationSeparator" w:id="0">
    <w:p w:rsidR="00CF60FE" w:rsidRDefault="00CF60FE" w:rsidP="003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FE" w:rsidRDefault="00CF60FE" w:rsidP="003F7CAB">
      <w:pPr>
        <w:spacing w:after="0" w:line="240" w:lineRule="auto"/>
      </w:pPr>
      <w:r>
        <w:separator/>
      </w:r>
    </w:p>
  </w:footnote>
  <w:footnote w:type="continuationSeparator" w:id="0">
    <w:p w:rsidR="00CF60FE" w:rsidRDefault="00CF60FE" w:rsidP="003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AB" w:rsidRPr="003F7CAB" w:rsidRDefault="003F7CAB" w:rsidP="003F7CAB">
    <w:pPr>
      <w:spacing w:after="0" w:line="240" w:lineRule="auto"/>
      <w:jc w:val="center"/>
      <w:rPr>
        <w:rFonts w:asciiTheme="minorHAnsi" w:eastAsiaTheme="minorHAnsi" w:hAnsiTheme="minorHAnsi" w:cstheme="minorBidi"/>
        <w:b/>
        <w:bCs/>
        <w:color w:val="44546A" w:themeColor="text2"/>
        <w:sz w:val="28"/>
        <w:szCs w:val="28"/>
      </w:rPr>
    </w:pPr>
    <w:r w:rsidRPr="003F7CAB">
      <w:rPr>
        <w:rFonts w:asciiTheme="minorHAnsi" w:eastAsiaTheme="minorHAnsi" w:hAnsiTheme="minorHAnsi" w:cstheme="minorBidi"/>
        <w:b/>
        <w:bCs/>
        <w:color w:val="44546A" w:themeColor="text2"/>
        <w:sz w:val="28"/>
        <w:szCs w:val="28"/>
      </w:rPr>
      <w:t>730-2 Aansturen publieksactiviteit/ 720-1 Uitvoeren publieksactiviteit</w:t>
    </w:r>
  </w:p>
  <w:p w:rsidR="003F7CAB" w:rsidRDefault="003F7CAB" w:rsidP="003F7CAB">
    <w:pPr>
      <w:pStyle w:val="Koptekst"/>
      <w:tabs>
        <w:tab w:val="clear" w:pos="4536"/>
        <w:tab w:val="clear" w:pos="9072"/>
      </w:tabs>
      <w:jc w:val="center"/>
    </w:pPr>
    <w:r w:rsidRPr="003F7CAB">
      <w:rPr>
        <w:rFonts w:asciiTheme="minorHAnsi" w:eastAsiaTheme="minorHAnsi" w:hAnsiTheme="minorHAnsi" w:cstheme="minorBidi"/>
        <w:b/>
        <w:bCs/>
        <w:color w:val="44546A" w:themeColor="text2"/>
        <w:sz w:val="28"/>
        <w:szCs w:val="28"/>
      </w:rPr>
      <w:t>AOC Oost 2015-2016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9F2"/>
    <w:multiLevelType w:val="hybridMultilevel"/>
    <w:tmpl w:val="943640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4195D"/>
    <w:multiLevelType w:val="hybridMultilevel"/>
    <w:tmpl w:val="9432BF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C41A0"/>
    <w:multiLevelType w:val="hybridMultilevel"/>
    <w:tmpl w:val="CDCA3F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22DE9"/>
    <w:multiLevelType w:val="hybridMultilevel"/>
    <w:tmpl w:val="F9086F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B8"/>
    <w:rsid w:val="00040D64"/>
    <w:rsid w:val="000D3896"/>
    <w:rsid w:val="00212360"/>
    <w:rsid w:val="00387BB8"/>
    <w:rsid w:val="003F7CAB"/>
    <w:rsid w:val="00442C07"/>
    <w:rsid w:val="006D29DB"/>
    <w:rsid w:val="007269B4"/>
    <w:rsid w:val="009F00D0"/>
    <w:rsid w:val="00C52D1B"/>
    <w:rsid w:val="00CF60FE"/>
    <w:rsid w:val="00E03682"/>
    <w:rsid w:val="00F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A3D0-A17D-49CD-AF58-4797FF7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7BB8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387BB8"/>
    <w:pPr>
      <w:keepNext/>
      <w:spacing w:before="240" w:after="60"/>
      <w:outlineLvl w:val="0"/>
    </w:pPr>
    <w:rPr>
      <w:rFonts w:asciiTheme="minorHAnsi" w:eastAsia="Times New Roman" w:hAnsiTheme="minorHAnsi"/>
      <w:b/>
      <w:bCs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7BB8"/>
    <w:rPr>
      <w:rFonts w:eastAsia="Times New Roman" w:cs="Times New Roman"/>
      <w:b/>
      <w:bCs/>
      <w:kern w:val="32"/>
      <w:sz w:val="28"/>
      <w:szCs w:val="32"/>
    </w:rPr>
  </w:style>
  <w:style w:type="table" w:styleId="Tabelraster">
    <w:name w:val="Table Grid"/>
    <w:basedOn w:val="Standaardtabel"/>
    <w:uiPriority w:val="59"/>
    <w:rsid w:val="00387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C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CAB"/>
    <w:rPr>
      <w:rFonts w:ascii="Calibri" w:eastAsia="Calibri" w:hAnsi="Calibri" w:cs="Times New Roman"/>
    </w:rPr>
  </w:style>
  <w:style w:type="table" w:customStyle="1" w:styleId="Tabelraster1">
    <w:name w:val="Tabelraster1"/>
    <w:basedOn w:val="Standaardtabel"/>
    <w:next w:val="Tabelraster"/>
    <w:uiPriority w:val="59"/>
    <w:rsid w:val="003F7C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Minke</dc:creator>
  <cp:keywords/>
  <dc:description/>
  <cp:lastModifiedBy>Joyce Vonk</cp:lastModifiedBy>
  <cp:revision>2</cp:revision>
  <dcterms:created xsi:type="dcterms:W3CDTF">2016-10-31T09:57:00Z</dcterms:created>
  <dcterms:modified xsi:type="dcterms:W3CDTF">2016-10-31T09:57:00Z</dcterms:modified>
</cp:coreProperties>
</file>